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Bezbolesna depilacja nóg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włosków, które dopiero co zostały usunięte za pomocą maszynki lub plastrów? Jak rozprawić się z nadmiernym owłosieniem raz na zawsze? I choć istnieje wiele metod depilacji, to tylko jedna z nich jest najbardziej skuteczna i przynosi spektakularne efekty. &lt;strong&gt;Depilacja nóg Katowice&lt;/strong&gt; to zabieg, który cieszy się coraz większą popularnością. Dlaczego tak się dzieje?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Kompleksowy zabieg depilacji nóg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zdarzyła Ci się sytuacja, że ogoliłaś nogi, a kolejnego dnia czułaś już wrastające włoski? A może borykasz się z podrażnieniami, które wynikają ze stosowania maszynek?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nóg w Katowicach</w:t>
      </w:r>
      <w:r>
        <w:rPr>
          <w:rFonts w:ascii="calibri" w:hAnsi="calibri" w:eastAsia="calibri" w:cs="calibri"/>
          <w:sz w:val="24"/>
          <w:szCs w:val="24"/>
        </w:rPr>
        <w:t xml:space="preserve"> to zabieg, który odbywa się z użyciem specjalnego urządzenia Soprano Titanium, działającego na zasadzie specjalnych fal laserowych, mających na celu uszkodzenie struktury anatomicznej włosa na różnej głębokości. Warto mieć na uwadze, że zabieg jest w pełni bezpieczny i nie powoduje bólu czy dyskomfortu. 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nóg Katowice - efekty zabiegu: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gładka skóra niezależnie od ilości i grubości owłosienia,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skóra pozbawiona podrażnień, stanów zapalnych czy zaczerwienionych mieszków włosowych,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gładkiej skóry na długo, bez konieczności regularnego usuwania owłosienia.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należy się przygotować do zabiegu?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wizytą w gabinecie, należy pozbyć się owłosienia i ogolić wybrane partię ciała maszynką - tak, aby skóra była gładka. Do usunięcia włosków nie wolno korzystać z plastrów z woskiem, depilatora czy pęsety, a to wszystko w odstępie kilku tygodni od zabiegu. W wyznaczonym dniu zabiegu należy zrezygnować z antyperspirantów i innych środków, które mogłyby powodować podrażnienie. Jeżeli skóra jest odwodniona i sucha, to kilka dni przed zabiegiem należy zadbać o jej odpowiednie nawilżenie za pomocą balsamów i kremów pielęgnacyjnych. Zobacz, czym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nóg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tle innych metod!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2026-04-13T19:26:30+02:00</dcterms:created>
  <dcterms:modified xsi:type="dcterms:W3CDTF">2026-04-13T19:26:30+02:00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